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950A" w14:textId="77777777" w:rsidR="003430D8" w:rsidRPr="00414897" w:rsidRDefault="003430D8" w:rsidP="003430D8">
      <w:pPr>
        <w:widowControl w:val="0"/>
        <w:jc w:val="right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Приложение 1</w:t>
      </w:r>
    </w:p>
    <w:p w14:paraId="3B56741B" w14:textId="77777777" w:rsidR="003430D8" w:rsidRDefault="003430D8" w:rsidP="003430D8">
      <w:pPr>
        <w:widowControl w:val="0"/>
        <w:jc w:val="center"/>
        <w:rPr>
          <w:b/>
          <w:sz w:val="20"/>
          <w:szCs w:val="20"/>
        </w:rPr>
      </w:pPr>
    </w:p>
    <w:p w14:paraId="7EB0F09E" w14:textId="77777777" w:rsidR="003430D8" w:rsidRPr="00414897" w:rsidRDefault="003430D8" w:rsidP="003430D8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ИНФОРМАЦИОННОЕ СООБЩЕНИЕ ЭЛЕКТРОННОГО АУКЦИОНА</w:t>
      </w:r>
    </w:p>
    <w:p w14:paraId="650BE22B" w14:textId="77777777" w:rsidR="003430D8" w:rsidRPr="00414897" w:rsidRDefault="003430D8" w:rsidP="003430D8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ПО ПРОДАЖЕ   МУНИЦИПАЛЬНОГО</w:t>
      </w:r>
    </w:p>
    <w:p w14:paraId="13F086BB" w14:textId="77777777" w:rsidR="003430D8" w:rsidRDefault="003430D8" w:rsidP="003430D8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ИМУЩЕСТВА</w:t>
      </w:r>
    </w:p>
    <w:p w14:paraId="0D6D781F" w14:textId="77777777" w:rsidR="003430D8" w:rsidRPr="00D170DD" w:rsidRDefault="003430D8" w:rsidP="003430D8">
      <w:pPr>
        <w:widowControl w:val="0"/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2818"/>
        <w:gridCol w:w="5502"/>
      </w:tblGrid>
      <w:tr w:rsidR="003430D8" w:rsidRPr="00D170DD" w14:paraId="5AFC95B5" w14:textId="77777777" w:rsidTr="00C60639">
        <w:trPr>
          <w:trHeight w:val="40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FBFA" w14:textId="77777777" w:rsidR="003430D8" w:rsidRPr="00D170DD" w:rsidRDefault="003430D8" w:rsidP="00C606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170D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80EE" w14:textId="77777777" w:rsidR="003430D8" w:rsidRPr="00D170DD" w:rsidRDefault="003430D8" w:rsidP="00C6063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25DF" w14:textId="77777777" w:rsidR="003430D8" w:rsidRPr="00D170DD" w:rsidRDefault="003430D8" w:rsidP="00C60639">
            <w:pPr>
              <w:pStyle w:val="1"/>
              <w:ind w:left="-49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3430D8" w:rsidRPr="00D170DD" w14:paraId="1579D1AD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55A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3F1" w14:textId="77777777" w:rsidR="003430D8" w:rsidRDefault="003430D8" w:rsidP="00C60639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Организатор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электронного</w:t>
            </w: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аукциона</w:t>
            </w:r>
          </w:p>
          <w:p w14:paraId="1EFAB1E0" w14:textId="77777777" w:rsidR="003430D8" w:rsidRDefault="003430D8" w:rsidP="00C60639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869274" w14:textId="77777777" w:rsidR="003430D8" w:rsidRPr="001A0BDC" w:rsidRDefault="003430D8" w:rsidP="00C60639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28D5" w14:textId="77777777" w:rsidR="003430D8" w:rsidRPr="00311AE9" w:rsidRDefault="003430D8" w:rsidP="00C60639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proofErr w:type="gramStart"/>
            <w:r w:rsidRPr="00311AE9">
              <w:rPr>
                <w:sz w:val="20"/>
                <w:szCs w:val="20"/>
              </w:rPr>
              <w:t>Администрация  Краснохолмского</w:t>
            </w:r>
            <w:proofErr w:type="gramEnd"/>
            <w:r w:rsidRPr="00311AE9">
              <w:rPr>
                <w:sz w:val="20"/>
                <w:szCs w:val="20"/>
              </w:rPr>
              <w:t xml:space="preserve"> муниципального округа</w:t>
            </w:r>
          </w:p>
          <w:p w14:paraId="4104522A" w14:textId="77777777" w:rsidR="003430D8" w:rsidRPr="00311AE9" w:rsidRDefault="003430D8" w:rsidP="00C60639">
            <w:pPr>
              <w:pStyle w:val="style4"/>
              <w:spacing w:before="0" w:beforeAutospacing="0" w:after="0" w:afterAutospacing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AE9">
              <w:rPr>
                <w:rFonts w:ascii="Times New Roman" w:hAnsi="Times New Roman" w:cs="Times New Roman"/>
                <w:sz w:val="20"/>
                <w:szCs w:val="20"/>
              </w:rPr>
              <w:t>171660  Тверская</w:t>
            </w:r>
            <w:proofErr w:type="gramEnd"/>
            <w:r w:rsidRPr="00311AE9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Красный Холм, пл. Карла Маркса, д. 10</w:t>
            </w:r>
          </w:p>
          <w:p w14:paraId="5DD0E67B" w14:textId="77777777" w:rsidR="003430D8" w:rsidRPr="007044C8" w:rsidRDefault="003430D8" w:rsidP="00C60639">
            <w:pPr>
              <w:ind w:left="85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r w:rsidRPr="00311AE9">
              <w:rPr>
                <w:sz w:val="20"/>
                <w:szCs w:val="20"/>
                <w:lang w:val="en-US"/>
              </w:rPr>
              <w:t>e</w:t>
            </w:r>
            <w:r w:rsidRPr="007044C8">
              <w:rPr>
                <w:sz w:val="20"/>
                <w:szCs w:val="20"/>
              </w:rPr>
              <w:t>-</w:t>
            </w:r>
            <w:r w:rsidRPr="00311AE9">
              <w:rPr>
                <w:sz w:val="20"/>
                <w:szCs w:val="20"/>
                <w:lang w:val="en-US"/>
              </w:rPr>
              <w:t>mail</w:t>
            </w:r>
            <w:r w:rsidRPr="007044C8">
              <w:rPr>
                <w:sz w:val="20"/>
                <w:szCs w:val="20"/>
              </w:rPr>
              <w:t xml:space="preserve">: </w:t>
            </w:r>
            <w:hyperlink r:id="rId5" w:history="1">
              <w:r w:rsidRPr="00311AE9">
                <w:rPr>
                  <w:rStyle w:val="a3"/>
                  <w:sz w:val="20"/>
                  <w:szCs w:val="20"/>
                  <w:lang w:val="x-none"/>
                </w:rPr>
                <w:t>adm.krholm@bk.ru</w:t>
              </w:r>
            </w:hyperlink>
          </w:p>
          <w:p w14:paraId="3226D2A1" w14:textId="77777777" w:rsidR="003430D8" w:rsidRDefault="003430D8" w:rsidP="00C60639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  <w:r w:rsidRPr="00311AE9">
              <w:rPr>
                <w:color w:val="000000"/>
                <w:sz w:val="20"/>
                <w:szCs w:val="20"/>
              </w:rPr>
              <w:t>Телефон 8 (48237) 2-25-32, 2-21-51</w:t>
            </w:r>
          </w:p>
          <w:p w14:paraId="166B2B14" w14:textId="77777777" w:rsidR="003430D8" w:rsidRDefault="003430D8" w:rsidP="00C60639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</w:p>
          <w:p w14:paraId="286067C6" w14:textId="72C9F5A0" w:rsidR="003430D8" w:rsidRPr="00311AE9" w:rsidRDefault="003430D8" w:rsidP="00C60639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Краснохолмского муниципального округа </w:t>
            </w:r>
            <w:proofErr w:type="gramStart"/>
            <w:r>
              <w:rPr>
                <w:sz w:val="20"/>
                <w:szCs w:val="20"/>
              </w:rPr>
              <w:t xml:space="preserve">от  </w:t>
            </w:r>
            <w:r w:rsidR="003D3FB4">
              <w:rPr>
                <w:sz w:val="20"/>
                <w:szCs w:val="20"/>
              </w:rPr>
              <w:t>26.03.2025</w:t>
            </w:r>
            <w:proofErr w:type="gramEnd"/>
            <w:r>
              <w:rPr>
                <w:sz w:val="20"/>
                <w:szCs w:val="20"/>
              </w:rPr>
              <w:t xml:space="preserve"> № </w:t>
            </w:r>
            <w:r w:rsidR="003D3FB4">
              <w:rPr>
                <w:sz w:val="20"/>
                <w:szCs w:val="20"/>
              </w:rPr>
              <w:t>205</w:t>
            </w:r>
          </w:p>
        </w:tc>
      </w:tr>
      <w:tr w:rsidR="003430D8" w:rsidRPr="00D170DD" w14:paraId="58F025D4" w14:textId="77777777" w:rsidTr="00C60639">
        <w:trPr>
          <w:trHeight w:val="21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CE8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FEC" w14:textId="77777777" w:rsidR="003430D8" w:rsidRPr="00D170DD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373" w14:textId="77777777" w:rsidR="003430D8" w:rsidRDefault="003430D8" w:rsidP="00C60639">
            <w:pPr>
              <w:pStyle w:val="a6"/>
              <w:spacing w:after="0"/>
              <w:ind w:left="85"/>
              <w:rPr>
                <w:iCs/>
                <w:color w:val="000000"/>
                <w:sz w:val="20"/>
              </w:rPr>
            </w:pPr>
            <w:r w:rsidRPr="00311AE9">
              <w:rPr>
                <w:iCs/>
                <w:color w:val="000000"/>
                <w:sz w:val="20"/>
              </w:rPr>
              <w:t xml:space="preserve">  муниципальное   имущество, находящееся в муниципальной собственности Краснохолмского муниципального округа Тверской области</w:t>
            </w:r>
            <w:r>
              <w:rPr>
                <w:iCs/>
                <w:color w:val="000000"/>
                <w:sz w:val="20"/>
              </w:rPr>
              <w:t>:</w:t>
            </w:r>
            <w:r w:rsidRPr="00311AE9">
              <w:rPr>
                <w:iCs/>
                <w:color w:val="000000"/>
                <w:sz w:val="20"/>
              </w:rPr>
              <w:t xml:space="preserve"> </w:t>
            </w:r>
          </w:p>
          <w:p w14:paraId="6D29C036" w14:textId="77777777" w:rsidR="003430D8" w:rsidRPr="00464F71" w:rsidRDefault="003430D8" w:rsidP="00C60639">
            <w:pPr>
              <w:tabs>
                <w:tab w:val="left" w:pos="50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64F71">
              <w:rPr>
                <w:b/>
                <w:bCs/>
                <w:sz w:val="20"/>
                <w:szCs w:val="20"/>
              </w:rPr>
      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      </w:r>
          </w:p>
          <w:p w14:paraId="75BFC4DC" w14:textId="77777777" w:rsidR="003430D8" w:rsidRPr="00AA4420" w:rsidRDefault="003430D8" w:rsidP="00C60639">
            <w:pPr>
              <w:pStyle w:val="a6"/>
              <w:spacing w:after="0"/>
              <w:ind w:left="85"/>
              <w:rPr>
                <w:sz w:val="20"/>
              </w:rPr>
            </w:pPr>
          </w:p>
        </w:tc>
      </w:tr>
      <w:tr w:rsidR="003430D8" w:rsidRPr="00D170DD" w14:paraId="48AEDA08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43D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30D" w14:textId="77777777" w:rsidR="003430D8" w:rsidRPr="00D170DD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115" w14:textId="77777777" w:rsidR="003430D8" w:rsidRPr="00311AE9" w:rsidRDefault="003430D8" w:rsidP="00C60639">
            <w:pPr>
              <w:pStyle w:val="a6"/>
              <w:spacing w:after="0"/>
              <w:ind w:left="85"/>
              <w:rPr>
                <w:sz w:val="20"/>
              </w:rPr>
            </w:pPr>
            <w:r w:rsidRPr="00311AE9">
              <w:rPr>
                <w:sz w:val="20"/>
              </w:rPr>
              <w:t>Продажа муниципального имущества на</w:t>
            </w:r>
            <w:r>
              <w:rPr>
                <w:sz w:val="20"/>
              </w:rPr>
              <w:t xml:space="preserve"> электронном</w:t>
            </w:r>
            <w:r w:rsidRPr="00311AE9">
              <w:rPr>
                <w:sz w:val="20"/>
              </w:rPr>
              <w:t xml:space="preserve"> аукционе</w:t>
            </w:r>
          </w:p>
        </w:tc>
      </w:tr>
      <w:tr w:rsidR="003430D8" w:rsidRPr="00D170DD" w14:paraId="03C181F3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1DB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D4D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ECB" w14:textId="77777777" w:rsidR="003430D8" w:rsidRPr="00311AE9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Начальная (минимальная) цена </w:t>
            </w:r>
            <w:proofErr w:type="gramStart"/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 т.ч. НДС – 190833 руб.) </w:t>
            </w: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составляет:</w:t>
            </w:r>
          </w:p>
          <w:p w14:paraId="060B8A33" w14:textId="77777777" w:rsidR="003430D8" w:rsidRDefault="003430D8" w:rsidP="00C60639">
            <w:pPr>
              <w:pStyle w:val="a8"/>
              <w:ind w:left="85"/>
              <w:jc w:val="both"/>
              <w:rPr>
                <w:color w:val="333333"/>
                <w:sz w:val="20"/>
                <w:szCs w:val="20"/>
              </w:rPr>
            </w:pPr>
            <w:r w:rsidRPr="00464F71">
              <w:rPr>
                <w:b/>
                <w:bCs/>
                <w:color w:val="333333"/>
                <w:sz w:val="20"/>
                <w:szCs w:val="20"/>
              </w:rPr>
              <w:t xml:space="preserve">1229000 (один миллион двести двадцать девять тысяч) </w:t>
            </w:r>
            <w:proofErr w:type="spellStart"/>
            <w:r w:rsidRPr="00464F71">
              <w:rPr>
                <w:b/>
                <w:bCs/>
                <w:color w:val="333333"/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</w:rPr>
              <w:t xml:space="preserve"> Шаг аукциона </w:t>
            </w:r>
            <w:proofErr w:type="gramStart"/>
            <w:r>
              <w:rPr>
                <w:sz w:val="20"/>
              </w:rPr>
              <w:t xml:space="preserve">5 % - </w:t>
            </w:r>
            <w:r>
              <w:rPr>
                <w:b/>
                <w:bCs/>
                <w:sz w:val="20"/>
              </w:rPr>
              <w:t>61450</w:t>
            </w:r>
            <w:proofErr w:type="gramEnd"/>
            <w:r>
              <w:rPr>
                <w:b/>
                <w:bCs/>
                <w:sz w:val="20"/>
              </w:rPr>
              <w:t xml:space="preserve"> (шестьдесят одна тысяча четыреста пятьдесят) руб</w:t>
            </w:r>
            <w:r>
              <w:rPr>
                <w:b/>
                <w:sz w:val="20"/>
              </w:rPr>
              <w:t>.</w:t>
            </w:r>
          </w:p>
        </w:tc>
      </w:tr>
      <w:tr w:rsidR="003430D8" w:rsidRPr="00D170DD" w14:paraId="61F552B7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C54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D11" w14:textId="77777777" w:rsidR="003430D8" w:rsidRPr="00906FC7" w:rsidRDefault="003430D8" w:rsidP="00C60639">
            <w:pPr>
              <w:pStyle w:val="2"/>
              <w:keepNext/>
              <w:keepLines/>
              <w:suppressLineNumbers/>
              <w:suppressAutoHyphens/>
              <w:ind w:left="-108" w:firstLine="0"/>
              <w:rPr>
                <w:sz w:val="20"/>
                <w:szCs w:val="20"/>
              </w:rPr>
            </w:pPr>
          </w:p>
          <w:p w14:paraId="08B19B1E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  <w:szCs w:val="20"/>
              </w:rPr>
              <w:t>Форма подачи предложений</w:t>
            </w:r>
            <w:r>
              <w:rPr>
                <w:sz w:val="20"/>
                <w:szCs w:val="20"/>
              </w:rPr>
              <w:t xml:space="preserve"> о цене такого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DA1" w14:textId="77777777" w:rsidR="003430D8" w:rsidRPr="00906FC7" w:rsidRDefault="003430D8" w:rsidP="00C60639">
            <w:pPr>
              <w:pStyle w:val="a6"/>
              <w:spacing w:after="0"/>
              <w:rPr>
                <w:sz w:val="20"/>
              </w:rPr>
            </w:pPr>
          </w:p>
          <w:p w14:paraId="15185804" w14:textId="77777777" w:rsidR="003430D8" w:rsidRDefault="003430D8" w:rsidP="00C60639">
            <w:pPr>
              <w:pStyle w:val="a8"/>
              <w:ind w:left="85"/>
              <w:jc w:val="both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</w:rPr>
              <w:t>открытая (предложения о цене заявляются открыто в ходе проведения торгов).</w:t>
            </w:r>
          </w:p>
        </w:tc>
      </w:tr>
      <w:tr w:rsidR="003430D8" w:rsidRPr="00D170DD" w14:paraId="70A822E5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857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DA0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Условия и сроки платежа,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98F" w14:textId="5231107D" w:rsidR="003430D8" w:rsidRPr="00043991" w:rsidRDefault="003430D8" w:rsidP="00C60639">
            <w:pPr>
              <w:jc w:val="both"/>
              <w:outlineLvl w:val="3"/>
              <w:rPr>
                <w:color w:val="333333"/>
                <w:sz w:val="20"/>
                <w:szCs w:val="20"/>
              </w:rPr>
            </w:pPr>
            <w:r w:rsidRPr="00311AE9">
              <w:rPr>
                <w:color w:val="333333"/>
                <w:sz w:val="20"/>
              </w:rPr>
              <w:t xml:space="preserve">Задаток вносится не позднее </w:t>
            </w:r>
            <w:r w:rsidRPr="001B32C4">
              <w:rPr>
                <w:b/>
                <w:bCs/>
                <w:color w:val="333333"/>
                <w:sz w:val="20"/>
              </w:rPr>
              <w:t>«</w:t>
            </w:r>
            <w:r w:rsidR="003D3FB4">
              <w:rPr>
                <w:b/>
                <w:bCs/>
                <w:color w:val="333333"/>
                <w:sz w:val="20"/>
              </w:rPr>
              <w:t>22</w:t>
            </w:r>
            <w:r w:rsidRPr="001B32C4">
              <w:rPr>
                <w:b/>
                <w:bCs/>
                <w:color w:val="333333"/>
                <w:sz w:val="20"/>
              </w:rPr>
              <w:t xml:space="preserve">» </w:t>
            </w:r>
            <w:r w:rsidR="003D3FB4">
              <w:rPr>
                <w:b/>
                <w:bCs/>
                <w:color w:val="333333"/>
                <w:sz w:val="20"/>
              </w:rPr>
              <w:t>апреля</w:t>
            </w:r>
            <w:r>
              <w:rPr>
                <w:b/>
                <w:bCs/>
                <w:color w:val="333333"/>
                <w:sz w:val="20"/>
              </w:rPr>
              <w:t xml:space="preserve"> </w:t>
            </w:r>
            <w:r w:rsidRPr="001B32C4">
              <w:rPr>
                <w:b/>
                <w:bCs/>
                <w:color w:val="333333"/>
                <w:sz w:val="20"/>
              </w:rPr>
              <w:t>202</w:t>
            </w:r>
            <w:r>
              <w:rPr>
                <w:b/>
                <w:bCs/>
                <w:color w:val="333333"/>
                <w:sz w:val="20"/>
              </w:rPr>
              <w:t>5</w:t>
            </w:r>
            <w:r w:rsidRPr="001B32C4">
              <w:rPr>
                <w:b/>
                <w:bCs/>
                <w:color w:val="333333"/>
                <w:sz w:val="20"/>
              </w:rPr>
              <w:t xml:space="preserve"> года</w:t>
            </w:r>
            <w:r w:rsidRPr="00311AE9">
              <w:rPr>
                <w:color w:val="333333"/>
                <w:sz w:val="20"/>
              </w:rPr>
              <w:t xml:space="preserve">, безналичным перечислением </w:t>
            </w:r>
            <w:proofErr w:type="gramStart"/>
            <w:r w:rsidRPr="00311AE9">
              <w:rPr>
                <w:color w:val="333333"/>
                <w:sz w:val="20"/>
              </w:rPr>
              <w:t xml:space="preserve">по  </w:t>
            </w:r>
            <w:r w:rsidRPr="00311AE9">
              <w:rPr>
                <w:sz w:val="20"/>
              </w:rPr>
              <w:t>реквизитам</w:t>
            </w:r>
            <w:proofErr w:type="gramEnd"/>
            <w:r w:rsidRPr="00311AE9">
              <w:rPr>
                <w:sz w:val="20"/>
              </w:rPr>
              <w:t xml:space="preserve"> Оператора электронной площадки</w:t>
            </w:r>
            <w:r>
              <w:rPr>
                <w:sz w:val="20"/>
              </w:rPr>
              <w:t>, указанным в п. 7</w:t>
            </w:r>
          </w:p>
        </w:tc>
      </w:tr>
      <w:tr w:rsidR="003430D8" w:rsidRPr="00D170DD" w14:paraId="7275BBB3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41F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00E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099" w14:textId="77777777" w:rsidR="003430D8" w:rsidRPr="00392375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Задаток в размере </w:t>
            </w:r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10 процентов начальной цены в сумме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122900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сто двадцать две тысячи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девятьсот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  руб.</w:t>
            </w:r>
            <w:proofErr w:type="gramEnd"/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вносится в валюте Российской Федерации на </w:t>
            </w:r>
            <w:r w:rsidRPr="003923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счет Оператора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</w:p>
          <w:p w14:paraId="2386CCA2" w14:textId="77777777" w:rsidR="003430D8" w:rsidRPr="00043991" w:rsidRDefault="003430D8" w:rsidP="00C60639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ПОЛУЧАТЕЛЬ:</w:t>
            </w:r>
          </w:p>
          <w:p w14:paraId="05652E88" w14:textId="77777777" w:rsidR="003430D8" w:rsidRPr="00043991" w:rsidRDefault="003430D8" w:rsidP="00C60639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Наименование: АО "Сбербанк-АСТ"</w:t>
            </w:r>
            <w:r w:rsidRPr="00043991">
              <w:rPr>
                <w:color w:val="333333"/>
                <w:sz w:val="20"/>
                <w:szCs w:val="20"/>
              </w:rPr>
              <w:br/>
              <w:t>ИНН: 7707308480</w:t>
            </w:r>
            <w:r w:rsidRPr="00043991">
              <w:rPr>
                <w:color w:val="333333"/>
                <w:sz w:val="20"/>
                <w:szCs w:val="20"/>
              </w:rPr>
              <w:br/>
              <w:t>КПП: 770401001</w:t>
            </w:r>
            <w:r w:rsidRPr="00043991">
              <w:rPr>
                <w:color w:val="333333"/>
                <w:sz w:val="20"/>
                <w:szCs w:val="20"/>
              </w:rPr>
              <w:br/>
              <w:t>Расчетный счет: 40702810300020038047</w:t>
            </w:r>
          </w:p>
          <w:p w14:paraId="15B6DC6B" w14:textId="77777777" w:rsidR="003430D8" w:rsidRPr="00043991" w:rsidRDefault="003430D8" w:rsidP="00C60639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БАНК ПОЛУЧАТЕЛЯ:</w:t>
            </w:r>
          </w:p>
          <w:p w14:paraId="2332B383" w14:textId="77777777" w:rsidR="003430D8" w:rsidRDefault="003430D8" w:rsidP="00C60639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 банка: ПАО "СБЕРБАНК РОССИИ" Г. МОСКВА</w:t>
            </w:r>
            <w:r w:rsidRPr="00043991">
              <w:rPr>
                <w:color w:val="333333"/>
                <w:sz w:val="20"/>
                <w:szCs w:val="20"/>
              </w:rPr>
              <w:br/>
              <w:t>БИК: 044525225</w:t>
            </w:r>
            <w:r w:rsidRPr="00043991">
              <w:rPr>
                <w:color w:val="333333"/>
                <w:sz w:val="20"/>
                <w:szCs w:val="20"/>
              </w:rPr>
              <w:br/>
              <w:t>Корреспондентский счет: 30101810400000000225</w:t>
            </w:r>
          </w:p>
          <w:p w14:paraId="6B1D7CBB" w14:textId="77777777" w:rsidR="003430D8" w:rsidRPr="00392375" w:rsidRDefault="003430D8" w:rsidP="00C60639">
            <w:pPr>
              <w:jc w:val="both"/>
              <w:outlineLvl w:val="3"/>
              <w:rPr>
                <w:rFonts w:eastAsia="Calibri"/>
                <w:sz w:val="20"/>
                <w:szCs w:val="20"/>
              </w:rPr>
            </w:pPr>
            <w:r w:rsidRPr="00392375">
              <w:rPr>
                <w:rFonts w:eastAsia="Calibri"/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6" w:history="1">
              <w:r w:rsidRPr="00392375">
                <w:rPr>
                  <w:rStyle w:val="a3"/>
                  <w:rFonts w:eastAsia="Calibri"/>
                  <w:sz w:val="20"/>
                  <w:szCs w:val="20"/>
                </w:rPr>
                <w:t>http://utp.sberbank-ast.ru.</w:t>
              </w:r>
            </w:hyperlink>
          </w:p>
          <w:p w14:paraId="65471176" w14:textId="77777777" w:rsidR="003430D8" w:rsidRPr="00311AE9" w:rsidRDefault="003430D8" w:rsidP="00C60639">
            <w:pPr>
              <w:jc w:val="both"/>
              <w:outlineLvl w:val="3"/>
              <w:rPr>
                <w:color w:val="333333"/>
                <w:sz w:val="20"/>
              </w:rPr>
            </w:pPr>
          </w:p>
        </w:tc>
      </w:tr>
      <w:tr w:rsidR="003430D8" w:rsidRPr="00D170DD" w14:paraId="6DDD7FEA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815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064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019" w14:textId="77777777" w:rsidR="003430D8" w:rsidRDefault="003430D8" w:rsidP="00C60639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92375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7" w:history="1">
              <w:r w:rsidRPr="00392375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Pr="00392375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66799BC4" w14:textId="07A77555" w:rsidR="003430D8" w:rsidRPr="00C26396" w:rsidRDefault="003430D8" w:rsidP="00C60639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639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начало:   </w:t>
            </w:r>
            <w:proofErr w:type="gramEnd"/>
            <w:r w:rsidR="003D3FB4" w:rsidRPr="003D3FB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28 марта</w:t>
            </w:r>
            <w:r w:rsidR="003D3FB4">
              <w:rPr>
                <w:rStyle w:val="a3"/>
              </w:rPr>
              <w:t xml:space="preserve"> </w:t>
            </w:r>
            <w:r w:rsidRPr="004E24A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Style w:val="a3"/>
              </w:rPr>
              <w:t xml:space="preserve"> </w:t>
            </w:r>
            <w:r w:rsidRPr="00C2639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14:paraId="6259A27D" w14:textId="0EEBB1E9" w:rsidR="003430D8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 </w:t>
            </w:r>
            <w:r w:rsidR="003D3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 апреля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2025 </w:t>
            </w:r>
            <w:r w:rsidRPr="005276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года</w:t>
            </w:r>
          </w:p>
          <w:p w14:paraId="23BB9205" w14:textId="77777777" w:rsidR="003430D8" w:rsidRPr="00392375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30D8" w:rsidRPr="00D170DD" w14:paraId="1CB4A1BC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364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603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D170DD">
              <w:rPr>
                <w:color w:val="333333"/>
                <w:sz w:val="20"/>
                <w:szCs w:val="20"/>
              </w:rPr>
              <w:t>дат</w:t>
            </w:r>
            <w:r>
              <w:rPr>
                <w:color w:val="333333"/>
                <w:sz w:val="20"/>
                <w:szCs w:val="20"/>
              </w:rPr>
              <w:t>а</w:t>
            </w:r>
            <w:r w:rsidRPr="00D170DD">
              <w:rPr>
                <w:color w:val="333333"/>
                <w:sz w:val="20"/>
                <w:szCs w:val="20"/>
              </w:rPr>
              <w:t xml:space="preserve"> и врем</w:t>
            </w:r>
            <w:r>
              <w:rPr>
                <w:color w:val="333333"/>
                <w:sz w:val="20"/>
                <w:szCs w:val="20"/>
              </w:rPr>
              <w:t>я</w:t>
            </w:r>
            <w:r w:rsidRPr="00D170DD">
              <w:rPr>
                <w:color w:val="333333"/>
                <w:sz w:val="20"/>
                <w:szCs w:val="20"/>
              </w:rPr>
              <w:t xml:space="preserve"> начала рассмотрения заявок </w:t>
            </w:r>
            <w:r w:rsidRPr="00D170D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70DD">
              <w:rPr>
                <w:color w:val="000000"/>
                <w:sz w:val="20"/>
                <w:szCs w:val="20"/>
              </w:rPr>
              <w:t>на  участие</w:t>
            </w:r>
            <w:proofErr w:type="gramEnd"/>
            <w:r w:rsidRPr="00D170DD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>электронном</w:t>
            </w:r>
            <w:r w:rsidRPr="00D170DD">
              <w:rPr>
                <w:color w:val="000000"/>
                <w:sz w:val="20"/>
                <w:szCs w:val="20"/>
              </w:rPr>
              <w:t xml:space="preserve"> аукционе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D08" w14:textId="13CC2A82" w:rsidR="003430D8" w:rsidRPr="00392375" w:rsidRDefault="003D3FB4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апреля</w:t>
            </w:r>
            <w:r w:rsidR="0034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4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  <w:r w:rsidR="003430D8" w:rsidRPr="00AE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proofErr w:type="gramEnd"/>
            <w:r w:rsidR="003430D8" w:rsidRPr="00AE5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10 часов</w:t>
            </w:r>
          </w:p>
        </w:tc>
      </w:tr>
      <w:tr w:rsidR="003430D8" w:rsidRPr="00D170DD" w14:paraId="153EABF0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D5E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159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Исчерпывающий перечень представляемых участниками торгов документов и требования к их оформлению</w:t>
            </w:r>
          </w:p>
          <w:p w14:paraId="6AD080C5" w14:textId="77777777" w:rsidR="003430D8" w:rsidRDefault="003430D8" w:rsidP="00C60639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03AB" w14:textId="77777777" w:rsidR="003430D8" w:rsidRPr="00392375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8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9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0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www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430D8" w:rsidRPr="00D170DD" w14:paraId="47BEE711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07C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4A9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Срок</w:t>
            </w:r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заключения</w:t>
            </w:r>
            <w:proofErr w:type="gramEnd"/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70DD">
              <w:rPr>
                <w:color w:val="000000"/>
                <w:sz w:val="20"/>
                <w:szCs w:val="20"/>
              </w:rPr>
              <w:t xml:space="preserve"> договора</w:t>
            </w:r>
            <w:r>
              <w:rPr>
                <w:color w:val="000000"/>
                <w:sz w:val="20"/>
                <w:szCs w:val="20"/>
              </w:rPr>
              <w:t xml:space="preserve"> купли-продажи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967" w14:textId="77777777" w:rsidR="003430D8" w:rsidRPr="00311AE9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  <w:p w14:paraId="20AA7E60" w14:textId="77777777" w:rsidR="003430D8" w:rsidRPr="00C64203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</w:rPr>
              <w:t xml:space="preserve">в течение пяти рабочих </w:t>
            </w:r>
            <w:proofErr w:type="gramStart"/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</w:rPr>
              <w:t>дней  с</w:t>
            </w:r>
            <w:proofErr w:type="gramEnd"/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</w:rPr>
              <w:t xml:space="preserve"> даты подведения итогов аукциона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 xml:space="preserve"> </w:t>
            </w:r>
          </w:p>
        </w:tc>
      </w:tr>
      <w:tr w:rsidR="003430D8" w:rsidRPr="00D170DD" w14:paraId="069DE43F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7E1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7E7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порядок ознакомления покупателей с иной информацией, условиями договора купли-продажи такого имущества</w:t>
            </w:r>
          </w:p>
          <w:p w14:paraId="06DCA65C" w14:textId="77777777" w:rsidR="003430D8" w:rsidRDefault="003430D8" w:rsidP="00C60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EF1" w14:textId="77777777" w:rsidR="003430D8" w:rsidRPr="00311AE9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1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2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3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www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430D8" w:rsidRPr="00D170DD" w14:paraId="7CA314D3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F8E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D0B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ограничения участия отдельных категорий физических лиц и юридических лиц в приватизации такого имущества</w:t>
            </w:r>
          </w:p>
          <w:p w14:paraId="270FEC8C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0A0" w14:textId="77777777" w:rsidR="003430D8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п. 4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4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5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6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www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proofErr w:type="spellEnd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proofErr w:type="spellStart"/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3430D8" w:rsidRPr="00D170DD" w14:paraId="49ED9C2B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87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6E5" w14:textId="77777777" w:rsidR="003430D8" w:rsidRPr="007044C8" w:rsidRDefault="003430D8" w:rsidP="00C606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место и срок подведения итогов продажи муниципального имущества</w:t>
            </w:r>
          </w:p>
          <w:p w14:paraId="57D39E77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BD0" w14:textId="438F5C9E" w:rsidR="003430D8" w:rsidRPr="00527686" w:rsidRDefault="003430D8" w:rsidP="00C60639">
            <w:pPr>
              <w:pStyle w:val="a4"/>
              <w:spacing w:before="0" w:after="0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Подведение итогов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по адресу: Тверская </w:t>
            </w:r>
            <w:proofErr w:type="gramStart"/>
            <w:r w:rsidRPr="00906FC7">
              <w:rPr>
                <w:iCs/>
                <w:color w:val="000000"/>
                <w:sz w:val="20"/>
                <w:szCs w:val="20"/>
              </w:rPr>
              <w:t xml:space="preserve">область,   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 г. Красный Холм, пл. Карла Маркса, д. 10</w:t>
            </w:r>
            <w:r>
              <w:rPr>
                <w:iCs/>
                <w:color w:val="000000"/>
                <w:sz w:val="20"/>
                <w:szCs w:val="20"/>
              </w:rPr>
              <w:t xml:space="preserve">, Администрация Краснохолмского муниципального округа  (кабинет председателя комитета по управлению имуществом и земельными ресурсами)   </w:t>
            </w:r>
            <w:r w:rsidR="003D3FB4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24 апреля</w:t>
            </w:r>
            <w: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2025 </w:t>
            </w:r>
            <w:r w:rsidRPr="00527686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года  в 10 часов</w:t>
            </w:r>
          </w:p>
          <w:p w14:paraId="16FED993" w14:textId="77777777" w:rsidR="003430D8" w:rsidRDefault="003430D8" w:rsidP="00C606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430D8" w:rsidRPr="00D170DD" w14:paraId="116440F7" w14:textId="77777777" w:rsidTr="00C60639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734" w14:textId="77777777" w:rsidR="003430D8" w:rsidRPr="00D170DD" w:rsidRDefault="003430D8" w:rsidP="003430D8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79B" w14:textId="77777777" w:rsidR="003430D8" w:rsidRPr="007044C8" w:rsidRDefault="003430D8" w:rsidP="00C606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  <w:p w14:paraId="1F8F3440" w14:textId="77777777" w:rsidR="003430D8" w:rsidRPr="007044C8" w:rsidRDefault="003430D8" w:rsidP="00C606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4E7" w14:textId="12F332D5" w:rsidR="003430D8" w:rsidRDefault="003430D8" w:rsidP="00C60639">
            <w:pPr>
              <w:pStyle w:val="a4"/>
              <w:spacing w:before="0" w:after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Проводится </w:t>
            </w:r>
            <w:r w:rsidR="003D3FB4">
              <w:rPr>
                <w:iCs/>
                <w:color w:val="000000"/>
                <w:sz w:val="20"/>
                <w:szCs w:val="20"/>
              </w:rPr>
              <w:t>повторно</w:t>
            </w:r>
          </w:p>
        </w:tc>
      </w:tr>
    </w:tbl>
    <w:p w14:paraId="1285B084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86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B0"/>
    <w:rsid w:val="003430D8"/>
    <w:rsid w:val="003D3FB4"/>
    <w:rsid w:val="00673060"/>
    <w:rsid w:val="00D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4CB"/>
  <w15:chartTrackingRefBased/>
  <w15:docId w15:val="{06BAEAD7-B842-41B8-8F26-42D2A74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D8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3430D8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D8"/>
    <w:rPr>
      <w:rFonts w:ascii="Segoe UI" w:eastAsia="Times New Roman" w:hAnsi="Segoe UI" w:cs="Segoe UI"/>
      <w:b/>
      <w:bCs/>
      <w:color w:val="auto"/>
      <w:kern w:val="36"/>
      <w:sz w:val="43"/>
      <w:szCs w:val="43"/>
      <w:lang w:eastAsia="ru-RU"/>
      <w14:ligatures w14:val="none"/>
    </w:rPr>
  </w:style>
  <w:style w:type="character" w:styleId="a3">
    <w:name w:val="Hyperlink"/>
    <w:uiPriority w:val="99"/>
    <w:rsid w:val="003430D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30D8"/>
    <w:pPr>
      <w:spacing w:before="240" w:after="240"/>
    </w:pPr>
  </w:style>
  <w:style w:type="character" w:customStyle="1" w:styleId="a5">
    <w:name w:val="Основной текст Знак"/>
    <w:basedOn w:val="a0"/>
    <w:link w:val="a4"/>
    <w:uiPriority w:val="99"/>
    <w:rsid w:val="003430D8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a6">
    <w:name w:val="Date"/>
    <w:basedOn w:val="a"/>
    <w:next w:val="a"/>
    <w:link w:val="a7"/>
    <w:unhideWhenUsed/>
    <w:rsid w:val="003430D8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rsid w:val="003430D8"/>
    <w:rPr>
      <w:rFonts w:eastAsia="Times New Roman"/>
      <w:color w:val="auto"/>
      <w:kern w:val="0"/>
      <w:sz w:val="24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3430D8"/>
  </w:style>
  <w:style w:type="paragraph" w:styleId="a9">
    <w:name w:val="Body Text Indent"/>
    <w:basedOn w:val="a"/>
    <w:link w:val="aa"/>
    <w:uiPriority w:val="99"/>
    <w:semiHidden/>
    <w:unhideWhenUsed/>
    <w:rsid w:val="003430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30D8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styleId="2">
    <w:name w:val="Body Text First Indent 2"/>
    <w:basedOn w:val="a9"/>
    <w:link w:val="20"/>
    <w:rsid w:val="003430D8"/>
    <w:pPr>
      <w:ind w:firstLine="210"/>
    </w:pPr>
  </w:style>
  <w:style w:type="character" w:customStyle="1" w:styleId="20">
    <w:name w:val="Красная строка 2 Знак"/>
    <w:basedOn w:val="aa"/>
    <w:link w:val="2"/>
    <w:rsid w:val="003430D8"/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3430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://www.krhol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http://utp.sberbank-a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hol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.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http://utp.sberbank-ast" TargetMode="External"/><Relationship Id="rId10" Type="http://schemas.openxmlformats.org/officeDocument/2006/relationships/hyperlink" Target="http://www.krhol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</cp:revision>
  <dcterms:created xsi:type="dcterms:W3CDTF">2025-02-13T04:58:00Z</dcterms:created>
  <dcterms:modified xsi:type="dcterms:W3CDTF">2025-03-27T07:57:00Z</dcterms:modified>
</cp:coreProperties>
</file>